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2B3F" w:rsidRDefault="00CA5011" w:rsidP="00CA5011">
      <w:pPr>
        <w:jc w:val="center"/>
        <w:rPr>
          <w:sz w:val="40"/>
          <w:szCs w:val="40"/>
        </w:rPr>
      </w:pPr>
      <w:r w:rsidRPr="00CA5011">
        <w:rPr>
          <w:sz w:val="40"/>
          <w:szCs w:val="40"/>
        </w:rPr>
        <w:t xml:space="preserve">Уважаемые </w:t>
      </w:r>
      <w:r>
        <w:rPr>
          <w:sz w:val="40"/>
          <w:szCs w:val="40"/>
        </w:rPr>
        <w:t>коллеги!</w:t>
      </w:r>
    </w:p>
    <w:p w:rsidR="00CA5011" w:rsidRDefault="00CA5011" w:rsidP="00CA5011">
      <w:pPr>
        <w:ind w:firstLine="851"/>
        <w:jc w:val="both"/>
        <w:rPr>
          <w:sz w:val="40"/>
          <w:szCs w:val="40"/>
        </w:rPr>
      </w:pPr>
      <w:r>
        <w:rPr>
          <w:sz w:val="40"/>
          <w:szCs w:val="40"/>
        </w:rPr>
        <w:t xml:space="preserve">Прошу посмотреть на Макет годовой отчетности по </w:t>
      </w:r>
      <w:r w:rsidRPr="00920A41">
        <w:rPr>
          <w:b/>
          <w:sz w:val="40"/>
          <w:szCs w:val="40"/>
        </w:rPr>
        <w:t>прогнозу НМУ общего назначения</w:t>
      </w:r>
      <w:r>
        <w:rPr>
          <w:sz w:val="40"/>
          <w:szCs w:val="40"/>
        </w:rPr>
        <w:t>.  Если будут замечания, с благодарностью примем.</w:t>
      </w:r>
    </w:p>
    <w:p w:rsidR="00CA5011" w:rsidRDefault="00CA5011" w:rsidP="00CA5011">
      <w:pPr>
        <w:ind w:firstLine="851"/>
        <w:jc w:val="both"/>
        <w:rPr>
          <w:sz w:val="40"/>
          <w:szCs w:val="40"/>
        </w:rPr>
      </w:pPr>
      <w:r>
        <w:rPr>
          <w:sz w:val="40"/>
          <w:szCs w:val="40"/>
        </w:rPr>
        <w:t>Согласованный макет отчетности с формой сопроводительного письма будет разослан в конце декабря 2026 г.</w:t>
      </w:r>
    </w:p>
    <w:p w:rsidR="00CA5011" w:rsidRDefault="00CA5011" w:rsidP="00CA5011">
      <w:pPr>
        <w:ind w:firstLine="851"/>
        <w:jc w:val="both"/>
        <w:rPr>
          <w:sz w:val="40"/>
          <w:szCs w:val="40"/>
        </w:rPr>
      </w:pPr>
      <w:r>
        <w:rPr>
          <w:sz w:val="40"/>
          <w:szCs w:val="40"/>
        </w:rPr>
        <w:t xml:space="preserve">Здесь подчеркиваю, что текущий год- адаптационный, оценку ОПНМУ предлагалось провести с мая 2026 г. На данном этапе (до выхода РД) предлагается экспериментально провести оценку, чтобы выявить проблемы с подготовкой отчетности. </w:t>
      </w:r>
    </w:p>
    <w:p w:rsidR="00920A41" w:rsidRDefault="00920A41" w:rsidP="00920A41">
      <w:pPr>
        <w:ind w:firstLine="851"/>
        <w:jc w:val="both"/>
        <w:rPr>
          <w:sz w:val="40"/>
          <w:szCs w:val="40"/>
        </w:rPr>
      </w:pPr>
      <w:r>
        <w:rPr>
          <w:sz w:val="40"/>
          <w:szCs w:val="40"/>
        </w:rPr>
        <w:t xml:space="preserve">Самого наилучшего, </w:t>
      </w:r>
    </w:p>
    <w:p w:rsidR="00920A41" w:rsidRDefault="00920A41" w:rsidP="00920A41">
      <w:pPr>
        <w:ind w:firstLine="851"/>
        <w:jc w:val="both"/>
        <w:rPr>
          <w:sz w:val="40"/>
          <w:szCs w:val="40"/>
        </w:rPr>
      </w:pPr>
      <w:r>
        <w:rPr>
          <w:sz w:val="40"/>
          <w:szCs w:val="40"/>
        </w:rPr>
        <w:t>Кузнецова Ирина Николаевна</w:t>
      </w:r>
    </w:p>
    <w:p w:rsidR="00920A41" w:rsidRDefault="00920A41" w:rsidP="00920A41">
      <w:pPr>
        <w:ind w:firstLine="851"/>
        <w:jc w:val="both"/>
        <w:rPr>
          <w:sz w:val="40"/>
          <w:szCs w:val="40"/>
        </w:rPr>
      </w:pPr>
    </w:p>
    <w:p w:rsidR="00920A41" w:rsidRDefault="00920A41" w:rsidP="00920A41">
      <w:pPr>
        <w:ind w:firstLine="851"/>
        <w:jc w:val="right"/>
        <w:rPr>
          <w:sz w:val="40"/>
          <w:szCs w:val="40"/>
        </w:rPr>
      </w:pPr>
      <w:r>
        <w:rPr>
          <w:sz w:val="40"/>
          <w:szCs w:val="40"/>
        </w:rPr>
        <w:t>9 октября 2026 г.</w:t>
      </w:r>
    </w:p>
    <w:p w:rsidR="00920A41" w:rsidRDefault="00920A41" w:rsidP="00920A41">
      <w:pPr>
        <w:ind w:firstLine="851"/>
        <w:jc w:val="both"/>
        <w:rPr>
          <w:sz w:val="40"/>
          <w:szCs w:val="40"/>
        </w:rPr>
      </w:pPr>
    </w:p>
    <w:p w:rsidR="00920A41" w:rsidRPr="00920A41" w:rsidRDefault="00920A41" w:rsidP="00CA5011">
      <w:pPr>
        <w:ind w:firstLine="851"/>
        <w:jc w:val="both"/>
        <w:rPr>
          <w:i/>
          <w:sz w:val="36"/>
          <w:szCs w:val="36"/>
        </w:rPr>
      </w:pPr>
      <w:r w:rsidRPr="00920A41">
        <w:rPr>
          <w:i/>
          <w:sz w:val="36"/>
          <w:szCs w:val="36"/>
        </w:rPr>
        <w:t xml:space="preserve">Пояснения. </w:t>
      </w:r>
    </w:p>
    <w:p w:rsidR="00920A41" w:rsidRPr="00920A41" w:rsidRDefault="00CA5011" w:rsidP="00920A41">
      <w:pPr>
        <w:ind w:firstLine="851"/>
        <w:jc w:val="both"/>
        <w:rPr>
          <w:i/>
          <w:sz w:val="36"/>
          <w:szCs w:val="36"/>
        </w:rPr>
      </w:pPr>
      <w:r w:rsidRPr="00920A41">
        <w:rPr>
          <w:i/>
          <w:sz w:val="36"/>
          <w:szCs w:val="36"/>
        </w:rPr>
        <w:t>Макет представлен в формате .</w:t>
      </w:r>
      <w:proofErr w:type="spellStart"/>
      <w:r w:rsidRPr="00920A41">
        <w:rPr>
          <w:i/>
          <w:sz w:val="36"/>
          <w:szCs w:val="36"/>
          <w:lang w:val="en-US"/>
        </w:rPr>
        <w:t>xlsx</w:t>
      </w:r>
      <w:proofErr w:type="spellEnd"/>
      <w:r w:rsidRPr="00920A41">
        <w:rPr>
          <w:i/>
          <w:sz w:val="36"/>
          <w:szCs w:val="36"/>
        </w:rPr>
        <w:t xml:space="preserve">: </w:t>
      </w:r>
    </w:p>
    <w:p w:rsidR="00920A41" w:rsidRPr="00920A41" w:rsidRDefault="00CA5011" w:rsidP="00920A41">
      <w:pPr>
        <w:pStyle w:val="a3"/>
        <w:numPr>
          <w:ilvl w:val="0"/>
          <w:numId w:val="1"/>
        </w:numPr>
        <w:jc w:val="both"/>
        <w:rPr>
          <w:i/>
          <w:sz w:val="36"/>
          <w:szCs w:val="36"/>
        </w:rPr>
      </w:pPr>
      <w:r w:rsidRPr="00920A41">
        <w:rPr>
          <w:i/>
          <w:sz w:val="36"/>
          <w:szCs w:val="36"/>
        </w:rPr>
        <w:t>оценка по каждому субъекту РФ</w:t>
      </w:r>
      <w:r w:rsidR="00920A41" w:rsidRPr="00920A41">
        <w:rPr>
          <w:i/>
          <w:sz w:val="36"/>
          <w:szCs w:val="36"/>
        </w:rPr>
        <w:t xml:space="preserve"> (именно это мы предлагаем отправлять в Гидрометцентр России), </w:t>
      </w:r>
    </w:p>
    <w:p w:rsidR="00CA5011" w:rsidRPr="00920A41" w:rsidRDefault="00920A41" w:rsidP="00CF5F02">
      <w:pPr>
        <w:pStyle w:val="a3"/>
        <w:numPr>
          <w:ilvl w:val="0"/>
          <w:numId w:val="1"/>
        </w:numPr>
        <w:ind w:firstLine="851"/>
        <w:jc w:val="both"/>
        <w:rPr>
          <w:sz w:val="40"/>
          <w:szCs w:val="40"/>
        </w:rPr>
      </w:pPr>
      <w:r w:rsidRPr="00920A41">
        <w:rPr>
          <w:i/>
          <w:sz w:val="36"/>
          <w:szCs w:val="36"/>
        </w:rPr>
        <w:t xml:space="preserve"> внизу листа – пример объединенной по УГМС таблицы </w:t>
      </w:r>
      <w:bookmarkStart w:id="0" w:name="_GoBack"/>
      <w:bookmarkEnd w:id="0"/>
    </w:p>
    <w:sectPr w:rsidR="00CA5011" w:rsidRPr="00920A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C45298"/>
    <w:multiLevelType w:val="hybridMultilevel"/>
    <w:tmpl w:val="AE06A0F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7E15"/>
    <w:rsid w:val="004B2B3F"/>
    <w:rsid w:val="00920A41"/>
    <w:rsid w:val="00CA5011"/>
    <w:rsid w:val="00F17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23A2D3"/>
  <w15:chartTrackingRefBased/>
  <w15:docId w15:val="{4CCF1C72-165B-45C8-812D-3056D01484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20A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110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ecology</dc:creator>
  <cp:keywords/>
  <dc:description/>
  <cp:lastModifiedBy>ecology</cp:lastModifiedBy>
  <cp:revision>2</cp:revision>
  <dcterms:created xsi:type="dcterms:W3CDTF">2026-10-09T09:07:00Z</dcterms:created>
  <dcterms:modified xsi:type="dcterms:W3CDTF">2026-10-09T09:22:00Z</dcterms:modified>
</cp:coreProperties>
</file>