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 w:val="24"/>
          <w:szCs w:val="24"/>
          <w:lang w:eastAsia="en-US"/>
        </w:rPr>
      </w:pPr>
      <w:r>
        <w:rPr/>
        <w:t>ОТЧЕТ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/>
        <w:t>о выполнении работ в мае</w:t>
      </w:r>
      <w:r/>
    </w:p>
    <w:p>
      <w:pPr>
        <w:pStyle w:val="Normal"/>
        <w:ind w:firstLine="567"/>
        <w:jc w:val="center"/>
      </w:pPr>
      <w:r>
        <w:rPr/>
        <w:t xml:space="preserve">по теме 1.1.5 </w:t>
      </w:r>
      <w:r>
        <w:rPr>
          <w:bCs/>
        </w:rPr>
        <w:t>Плана НИТР Росгидромета на 2025 год</w:t>
      </w:r>
      <w:r/>
    </w:p>
    <w:p>
      <w:pPr>
        <w:pStyle w:val="Normal"/>
        <w:ind w:firstLine="567"/>
        <w:jc w:val="center"/>
        <w:rPr>
          <w:bCs/>
        </w:rPr>
      </w:pPr>
      <w:r>
        <w:rPr>
          <w:bCs/>
        </w:rPr>
        <w:t>научным сотрудником – исполнителем темы</w:t>
      </w:r>
      <w:r/>
    </w:p>
    <w:p>
      <w:pPr>
        <w:pStyle w:val="Normal"/>
        <w:ind w:firstLine="567"/>
        <w:jc w:val="center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>
          <w:rFonts w:eastAsia="Times New Roman" w:cs="Times New Roman"/>
          <w:bCs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jc w:val="both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>
          <w:rFonts w:eastAsia="Times New Roman" w:cs="Times New Roman"/>
          <w:color w:val="00000A"/>
          <w:sz w:val="16"/>
          <w:szCs w:val="16"/>
          <w:lang w:val="ru-RU" w:eastAsia="en-US" w:bidi="ar-SA"/>
        </w:rPr>
      </w:r>
      <w:r/>
    </w:p>
    <w:tbl>
      <w:tblPr>
        <w:tblW w:w="9507" w:type="dxa"/>
        <w:jc w:val="left"/>
        <w:tblInd w:w="2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39"/>
        <w:gridCol w:w="1280"/>
        <w:gridCol w:w="1410"/>
        <w:gridCol w:w="1835"/>
        <w:gridCol w:w="4443"/>
      </w:tblGrid>
      <w:tr>
        <w:trPr>
          <w:trHeight w:val="390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spacing w:before="120" w:after="0"/>
              <w:jc w:val="center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 xml:space="preserve">№№ </w:t>
            </w:r>
            <w:r>
              <w:rPr>
                <w:b/>
                <w:sz w:val="22"/>
                <w:szCs w:val="22"/>
              </w:rPr>
              <w:t>п/п</w:t>
            </w:r>
            <w:r/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spacing w:before="120" w:after="0"/>
              <w:jc w:val="center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Таб. №</w:t>
            </w:r>
            <w:r/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spacing w:before="120" w:after="0"/>
              <w:jc w:val="center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  <w:r/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spacing w:before="120" w:after="0"/>
              <w:jc w:val="center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  <w:r/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spacing w:before="120" w:after="0"/>
              <w:jc w:val="center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Выполненная работа</w:t>
            </w:r>
            <w:r/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/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>59.05</w:t>
            </w:r>
            <w:r/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н. с.</w:t>
            </w:r>
            <w:r/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Зайченко</w:t>
            </w:r>
            <w:r/>
          </w:p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>Михаил Юрьевич</w:t>
            </w:r>
            <w:r/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</w:pPr>
            <w:r>
              <w:rPr>
                <w:color w:val="000000"/>
                <w:sz w:val="22"/>
                <w:szCs w:val="22"/>
              </w:rPr>
              <w:t xml:space="preserve">С 30 апреля по </w:t>
            </w: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 мая через центральные и северные районы ЕТР перемещалась серия активных циклонов. Средняя интенсивность осадков  составляла 10-15 мм за сутки. В столичном регионе </w:t>
            </w:r>
            <w:r>
              <w:rPr>
                <w:color w:val="000000"/>
                <w:sz w:val="22"/>
                <w:szCs w:val="22"/>
              </w:rPr>
              <w:t>1 мая</w:t>
            </w:r>
            <w:r>
              <w:rPr>
                <w:color w:val="000000"/>
                <w:sz w:val="22"/>
                <w:szCs w:val="22"/>
              </w:rPr>
              <w:t xml:space="preserve"> была зафиксирована максимальная величина </w:t>
            </w:r>
            <w:r>
              <w:rPr>
                <w:color w:val="000000"/>
                <w:sz w:val="22"/>
                <w:szCs w:val="22"/>
              </w:rPr>
              <w:t xml:space="preserve">интенсивности </w:t>
            </w:r>
            <w:r>
              <w:rPr>
                <w:color w:val="000000"/>
                <w:sz w:val="22"/>
                <w:szCs w:val="22"/>
              </w:rPr>
              <w:t xml:space="preserve">47 мм за сутки. </w:t>
            </w:r>
            <w:r>
              <w:rPr>
                <w:color w:val="000000"/>
                <w:sz w:val="22"/>
                <w:szCs w:val="22"/>
              </w:rPr>
              <w:t xml:space="preserve">10 мая в Ивановской области было зафиксировано значение 33 мм в сутки. </w:t>
            </w:r>
            <w:r>
              <w:rPr>
                <w:color w:val="000000"/>
                <w:sz w:val="22"/>
                <w:szCs w:val="22"/>
              </w:rPr>
              <w:t>По данн</w:t>
            </w:r>
            <w:r>
              <w:rPr>
                <w:color w:val="000000"/>
                <w:sz w:val="22"/>
                <w:szCs w:val="22"/>
              </w:rPr>
              <w:t>ым</w:t>
            </w:r>
            <w:r>
              <w:rPr>
                <w:color w:val="000000"/>
                <w:sz w:val="22"/>
                <w:szCs w:val="22"/>
              </w:rPr>
              <w:t xml:space="preserve"> эпизод</w:t>
            </w:r>
            <w:r>
              <w:rPr>
                <w:color w:val="000000"/>
                <w:sz w:val="22"/>
                <w:szCs w:val="22"/>
              </w:rPr>
              <w:t>ам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экстремаль</w:t>
            </w:r>
            <w:r>
              <w:rPr>
                <w:color w:val="000000"/>
                <w:sz w:val="22"/>
                <w:szCs w:val="22"/>
              </w:rPr>
              <w:t xml:space="preserve">ных осадков был создан архив значений радиояркостной температуры полученных со спутников </w:t>
            </w:r>
            <w:bookmarkStart w:id="0" w:name="__DdeLink__65_1016902535"/>
            <w:r>
              <w:rPr>
                <w:color w:val="000000"/>
                <w:sz w:val="22"/>
                <w:szCs w:val="22"/>
              </w:rPr>
              <w:t>Арктика</w:t>
            </w:r>
            <w:bookmarkEnd w:id="0"/>
            <w:r>
              <w:rPr>
                <w:color w:val="000000"/>
                <w:sz w:val="22"/>
                <w:szCs w:val="22"/>
              </w:rPr>
              <w:t xml:space="preserve">-М 1 и Арктика-М 2. 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  <w:spacing w:before="120" w:after="0"/>
        <w:ind w:firstLine="426"/>
        <w:jc w:val="both"/>
      </w:pPr>
      <w:r>
        <w:rPr/>
        <w:t xml:space="preserve">Исполнитель темы 1.1.5 </w:t>
      </w:r>
      <w:r>
        <w:rPr>
          <w:bCs/>
        </w:rPr>
        <w:t>Плана НИТР Росгидромета на 2025 год</w:t>
      </w:r>
      <w:r/>
    </w:p>
    <w:p>
      <w:pPr>
        <w:pStyle w:val="Normal"/>
        <w:spacing w:before="120" w:after="0"/>
        <w:ind w:firstLine="426"/>
        <w:jc w:val="both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>
          <w:rFonts w:eastAsia="Times New Roman" w:cs="Times New Roman"/>
          <w:bCs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spacing w:before="120" w:after="0"/>
        <w:ind w:firstLine="426"/>
        <w:jc w:val="both"/>
      </w:pPr>
      <w:r>
        <w:rPr>
          <w:rFonts w:eastAsia="Times New Roman" w:cs="Times New Roman"/>
          <w:bCs/>
          <w:color w:val="00000A"/>
          <w:sz w:val="24"/>
          <w:szCs w:val="24"/>
          <w:lang w:val="ru-RU" w:eastAsia="en-US" w:bidi="ar-SA"/>
        </w:rPr>
        <w:t xml:space="preserve">31.05.2025                                 Зайченко М.Ю.  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4332605</wp:posOffset>
            </wp:positionH>
            <wp:positionV relativeFrom="paragraph">
              <wp:posOffset>9525</wp:posOffset>
            </wp:positionV>
            <wp:extent cx="661035" cy="28956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before="120" w:after="0"/>
        <w:ind w:firstLine="426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/>
        <w:t xml:space="preserve">                                                                               </w:t>
      </w:r>
      <w:r/>
    </w:p>
    <w:p>
      <w:pPr>
        <w:pStyle w:val="Normal"/>
        <w:spacing w:before="240" w:after="0"/>
        <w:ind w:left="426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/>
        <w:t xml:space="preserve"> </w:t>
      </w:r>
      <w:r/>
    </w:p>
    <w:p>
      <w:pPr>
        <w:pStyle w:val="Normal"/>
        <w:spacing w:before="240" w:after="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en-US" w:bidi="ar-SA"/>
        </w:rPr>
      </w:r>
      <w:r/>
    </w:p>
    <w:p>
      <w:pPr>
        <w:pStyle w:val="Normal"/>
        <w:spacing w:before="240" w:after="0"/>
        <w:jc w:val="right"/>
        <w:rPr>
          <w:sz w:val="24"/>
          <w:sz w:val="24"/>
          <w:szCs w:val="24"/>
          <w:lang w:eastAsia="en-US"/>
        </w:rPr>
      </w:pPr>
      <w:r>
        <w:rPr/>
        <w:tab/>
        <w:tab/>
        <w:t xml:space="preserve"> 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/>
      </w:r>
      <w:r/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375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unhideWhenUsed="1" w:semiHidden="1" w:name="HTML Preformatted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Web 1"/>
    <w:lsdException w:unhideWhenUsed="1" w:semiHidden="1" w:name="Table Web 2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uiPriority="99" w:name="Mention"/>
    <w:lsdException w:unhideWhenUsed="1" w:semiHidden="1" w:uiPriority="99" w:name="Smart Hyperlink"/>
    <w:lsdException w:unhideWhenUsed="1" w:semiHidden="1" w:uiPriority="99" w:name="Hashtag"/>
    <w:lsdException w:unhideWhenUsed="1" w:semiHidden="1" w:uiPriority="99" w:name="Unresolved Mention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Основной текст с отступом Знак"/>
    <w:link w:val="a4"/>
    <w:rsid w:val="002f11f0"/>
    <w:rPr>
      <w:sz w:val="28"/>
    </w:rPr>
  </w:style>
  <w:style w:type="character" w:styleId="Emphasis">
    <w:name w:val="Emphasis"/>
    <w:rPr>
      <w:i/>
      <w:iCs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Droid Sans Devanagari"/>
    </w:rPr>
  </w:style>
  <w:style w:type="paragraph" w:styleId="NormalWeb">
    <w:name w:val="Normal (Web)"/>
    <w:basedOn w:val="Normal"/>
    <w:rsid w:val="00633cb0"/>
    <w:pPr>
      <w:spacing w:before="280" w:after="280"/>
    </w:pPr>
    <w:rPr>
      <w:rFonts w:eastAsia="MS Mincho"/>
      <w:lang w:eastAsia="ja-JP"/>
    </w:rPr>
  </w:style>
  <w:style w:type="paragraph" w:styleId="TextBodyIndent">
    <w:name w:val="Text Body Indent"/>
    <w:basedOn w:val="Normal"/>
    <w:link w:val="a5"/>
    <w:rsid w:val="002f11f0"/>
    <w:pPr>
      <w:widowControl w:val="false"/>
      <w:ind w:firstLine="709"/>
      <w:jc w:val="both"/>
    </w:pPr>
    <w:rPr>
      <w:sz w:val="28"/>
      <w:szCs w:val="20"/>
      <w:lang w:val="x-none" w:eastAsia="x-none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9171-A2FB-4376-9BA9-26DA9E2F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LibreOffice/4.3.7.2$Linux_X86_64 LibreOffice_project/430$Build-2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2022-01-19T12:37:00Z</dcterms:created>
  <dc:creator>Sidorenkov</dc:creator>
  <dc:language>en-US</dc:language>
  <cp:lastPrinted>2021-06-25T11:01:00Z</cp:lastPrinted>
  <dcterms:modified xsi:type="dcterms:W3CDTF">2025-05-14T21:41:22Z</dcterms:modified>
  <cp:revision>55</cp:revision>
  <dc:title>Директору</dc:title>
</cp:coreProperties>
</file>